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874" w:rsidRPr="00F36874" w:rsidRDefault="00F36874" w:rsidP="00F3687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pacing w:val="5"/>
          <w:kern w:val="36"/>
          <w:sz w:val="28"/>
          <w:szCs w:val="28"/>
          <w:lang w:eastAsia="ru-RU"/>
        </w:rPr>
      </w:pPr>
      <w:bookmarkStart w:id="0" w:name="_GoBack"/>
      <w:r w:rsidRPr="00F36874">
        <w:rPr>
          <w:rFonts w:ascii="Times New Roman" w:eastAsia="Times New Roman" w:hAnsi="Times New Roman" w:cs="Times New Roman"/>
          <w:b/>
          <w:bCs/>
          <w:spacing w:val="5"/>
          <w:kern w:val="36"/>
          <w:sz w:val="28"/>
          <w:szCs w:val="28"/>
          <w:lang w:eastAsia="ru-RU"/>
        </w:rPr>
        <w:t xml:space="preserve">О поступлении онлайн на </w:t>
      </w:r>
      <w:proofErr w:type="gramStart"/>
      <w:r w:rsidRPr="00F36874">
        <w:rPr>
          <w:rFonts w:ascii="Times New Roman" w:eastAsia="Times New Roman" w:hAnsi="Times New Roman" w:cs="Times New Roman"/>
          <w:b/>
          <w:bCs/>
          <w:spacing w:val="5"/>
          <w:kern w:val="36"/>
          <w:sz w:val="28"/>
          <w:szCs w:val="28"/>
          <w:lang w:eastAsia="ru-RU"/>
        </w:rPr>
        <w:t>обучение по</w:t>
      </w:r>
      <w:proofErr w:type="gramEnd"/>
      <w:r w:rsidRPr="00F36874">
        <w:rPr>
          <w:rFonts w:ascii="Times New Roman" w:eastAsia="Times New Roman" w:hAnsi="Times New Roman" w:cs="Times New Roman"/>
          <w:b/>
          <w:bCs/>
          <w:spacing w:val="5"/>
          <w:kern w:val="36"/>
          <w:sz w:val="28"/>
          <w:szCs w:val="28"/>
          <w:lang w:eastAsia="ru-RU"/>
        </w:rPr>
        <w:t xml:space="preserve"> образовательным программам среднего профессионального и высшего образования</w:t>
      </w:r>
    </w:p>
    <w:bookmarkEnd w:id="0"/>
    <w:p w:rsidR="00F36874" w:rsidRPr="00F36874" w:rsidRDefault="00F36874" w:rsidP="00F368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proofErr w:type="gram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В соответствии с частью 8 статьи 55 </w:t>
      </w:r>
      <w:hyperlink r:id="rId6" w:history="1">
        <w:r w:rsidRPr="00F36874">
          <w:rPr>
            <w:rFonts w:ascii="Times New Roman" w:eastAsia="Times New Roman" w:hAnsi="Times New Roman" w:cs="Times New Roman"/>
            <w:spacing w:val="5"/>
            <w:sz w:val="28"/>
            <w:szCs w:val="28"/>
            <w:u w:val="single"/>
            <w:lang w:eastAsia="ru-RU"/>
          </w:rPr>
          <w:t>Федерального закона от 29.12.2012 № 273-ФЗ «Об образовании в Российской Федерации»</w:t>
        </w:r>
      </w:hyperlink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(далее – Закон об образовании) порядок приема на обучение по образовательным программам среднего профессионального образования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если иное не установлено Законом об образовании.</w:t>
      </w:r>
      <w:proofErr w:type="gram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Порядок приема на </w:t>
      </w:r>
      <w:proofErr w:type="gram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обучение по</w:t>
      </w:r>
      <w:proofErr w:type="gram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образовательным программам высшего образования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если иное не установлено Законом об образовании.</w:t>
      </w:r>
    </w:p>
    <w:p w:rsidR="00F36874" w:rsidRPr="00F36874" w:rsidRDefault="00F36874" w:rsidP="00F368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Так, в настоящее время действуют:</w:t>
      </w:r>
    </w:p>
    <w:p w:rsidR="00F36874" w:rsidRPr="00F36874" w:rsidRDefault="00F36874" w:rsidP="00F36874">
      <w:pPr>
        <w:numPr>
          <w:ilvl w:val="0"/>
          <w:numId w:val="1"/>
        </w:numPr>
        <w:spacing w:before="100" w:beforeAutospacing="1" w:after="0" w:line="240" w:lineRule="auto"/>
        <w:ind w:left="0"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Порядок приема на </w:t>
      </w:r>
      <w:proofErr w:type="gram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обучение по</w:t>
      </w:r>
      <w:proofErr w:type="gram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образовательным программам среднего профессионального образования, утвержденный </w:t>
      </w:r>
      <w:hyperlink r:id="rId7" w:history="1">
        <w:r w:rsidRPr="00F36874">
          <w:rPr>
            <w:rFonts w:ascii="Times New Roman" w:eastAsia="Times New Roman" w:hAnsi="Times New Roman" w:cs="Times New Roman"/>
            <w:spacing w:val="5"/>
            <w:sz w:val="28"/>
            <w:szCs w:val="28"/>
            <w:u w:val="single"/>
            <w:lang w:eastAsia="ru-RU"/>
          </w:rPr>
          <w:t xml:space="preserve">приказом </w:t>
        </w:r>
        <w:proofErr w:type="spellStart"/>
        <w:r w:rsidRPr="00F36874">
          <w:rPr>
            <w:rFonts w:ascii="Times New Roman" w:eastAsia="Times New Roman" w:hAnsi="Times New Roman" w:cs="Times New Roman"/>
            <w:spacing w:val="5"/>
            <w:sz w:val="28"/>
            <w:szCs w:val="28"/>
            <w:u w:val="single"/>
            <w:lang w:eastAsia="ru-RU"/>
          </w:rPr>
          <w:t>Минпросвещения</w:t>
        </w:r>
        <w:proofErr w:type="spellEnd"/>
        <w:r w:rsidRPr="00F36874">
          <w:rPr>
            <w:rFonts w:ascii="Times New Roman" w:eastAsia="Times New Roman" w:hAnsi="Times New Roman" w:cs="Times New Roman"/>
            <w:spacing w:val="5"/>
            <w:sz w:val="28"/>
            <w:szCs w:val="28"/>
            <w:u w:val="single"/>
            <w:lang w:eastAsia="ru-RU"/>
          </w:rPr>
          <w:t xml:space="preserve"> России от 02.09.2020 № 457</w:t>
        </w:r>
      </w:hyperlink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(далее – Порядок приема на СПО);</w:t>
      </w:r>
    </w:p>
    <w:p w:rsidR="00F36874" w:rsidRPr="00F36874" w:rsidRDefault="00F36874" w:rsidP="00F36874">
      <w:pPr>
        <w:numPr>
          <w:ilvl w:val="0"/>
          <w:numId w:val="1"/>
        </w:numPr>
        <w:spacing w:before="100" w:beforeAutospacing="1" w:after="0" w:line="240" w:lineRule="auto"/>
        <w:ind w:left="0"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Порядок приема на обучение по образовательным программам высшего образования - программам </w:t>
      </w:r>
      <w:proofErr w:type="spell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бакалавриата</w:t>
      </w:r>
      <w:proofErr w:type="spell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, программам </w:t>
      </w:r>
      <w:proofErr w:type="spell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специалитета</w:t>
      </w:r>
      <w:proofErr w:type="spell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, программам магистратуры, утвержденный </w:t>
      </w:r>
      <w:hyperlink r:id="rId8" w:history="1">
        <w:r w:rsidRPr="00F36874">
          <w:rPr>
            <w:rFonts w:ascii="Times New Roman" w:eastAsia="Times New Roman" w:hAnsi="Times New Roman" w:cs="Times New Roman"/>
            <w:spacing w:val="5"/>
            <w:sz w:val="28"/>
            <w:szCs w:val="28"/>
            <w:u w:val="single"/>
            <w:lang w:eastAsia="ru-RU"/>
          </w:rPr>
          <w:t xml:space="preserve">приказом </w:t>
        </w:r>
        <w:proofErr w:type="spellStart"/>
        <w:r w:rsidRPr="00F36874">
          <w:rPr>
            <w:rFonts w:ascii="Times New Roman" w:eastAsia="Times New Roman" w:hAnsi="Times New Roman" w:cs="Times New Roman"/>
            <w:spacing w:val="5"/>
            <w:sz w:val="28"/>
            <w:szCs w:val="28"/>
            <w:u w:val="single"/>
            <w:lang w:eastAsia="ru-RU"/>
          </w:rPr>
          <w:t>Минобрнауки</w:t>
        </w:r>
        <w:proofErr w:type="spellEnd"/>
        <w:r w:rsidRPr="00F36874">
          <w:rPr>
            <w:rFonts w:ascii="Times New Roman" w:eastAsia="Times New Roman" w:hAnsi="Times New Roman" w:cs="Times New Roman"/>
            <w:spacing w:val="5"/>
            <w:sz w:val="28"/>
            <w:szCs w:val="28"/>
            <w:u w:val="single"/>
            <w:lang w:eastAsia="ru-RU"/>
          </w:rPr>
          <w:t xml:space="preserve"> России от 21.08.2020 № 1076</w:t>
        </w:r>
      </w:hyperlink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(далее – Порядок приема </w:t>
      </w:r>
      <w:proofErr w:type="gram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на</w:t>
      </w:r>
      <w:proofErr w:type="gram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ВО).</w:t>
      </w:r>
    </w:p>
    <w:p w:rsidR="00F36874" w:rsidRPr="00F36874" w:rsidRDefault="00F36874" w:rsidP="00F368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Согласно Порядку приема на СПО, поступающие вправе направить/представить в образовательную организацию заявление о приеме, а также необходимые документы одним из следующих способов:</w:t>
      </w:r>
    </w:p>
    <w:p w:rsidR="00F36874" w:rsidRPr="00F36874" w:rsidRDefault="00F36874" w:rsidP="00F368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1) лично в образовательную организацию;</w:t>
      </w:r>
    </w:p>
    <w:p w:rsidR="00F36874" w:rsidRPr="00F36874" w:rsidRDefault="00F36874" w:rsidP="00F368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2) через операторов почтовой связи общего пользования заказным письмом с уведомлением о вручении.</w:t>
      </w:r>
    </w:p>
    <w:p w:rsidR="00F36874" w:rsidRPr="00F36874" w:rsidRDefault="00F36874" w:rsidP="00F368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3) в электронной форме:</w:t>
      </w:r>
    </w:p>
    <w:p w:rsidR="00F36874" w:rsidRPr="00F36874" w:rsidRDefault="00F36874" w:rsidP="00F36874">
      <w:pPr>
        <w:numPr>
          <w:ilvl w:val="0"/>
          <w:numId w:val="2"/>
        </w:numPr>
        <w:spacing w:before="100" w:beforeAutospacing="1" w:after="0" w:line="240" w:lineRule="auto"/>
        <w:ind w:left="0"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посредством электронной почты образовательной организации или электронной информационной системы организации, в том числе с использованием функционала официального сайта образовательной организации в информационно-телекоммуникационной сети «Интернет», или иным способом с использованием информационно-телекоммуникационной сети «Интернет»;</w:t>
      </w:r>
    </w:p>
    <w:p w:rsidR="00F36874" w:rsidRPr="00F36874" w:rsidRDefault="00F36874" w:rsidP="00F36874">
      <w:pPr>
        <w:numPr>
          <w:ilvl w:val="0"/>
          <w:numId w:val="2"/>
        </w:numPr>
        <w:spacing w:before="100" w:beforeAutospacing="1" w:after="0" w:line="240" w:lineRule="auto"/>
        <w:ind w:left="0"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 использованием функционала федеральной государственной информационной системы «Единый портал государственных и муниципальных услуг (функций)» (далее – ЕПГУ);</w:t>
      </w:r>
    </w:p>
    <w:p w:rsidR="00F36874" w:rsidRPr="00F36874" w:rsidRDefault="00F36874" w:rsidP="00F36874">
      <w:pPr>
        <w:numPr>
          <w:ilvl w:val="0"/>
          <w:numId w:val="2"/>
        </w:numPr>
        <w:spacing w:before="100" w:beforeAutospacing="1" w:after="0" w:line="240" w:lineRule="auto"/>
        <w:ind w:left="0"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F36874" w:rsidRPr="00F36874" w:rsidRDefault="00F36874" w:rsidP="00F368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lastRenderedPageBreak/>
        <w:t xml:space="preserve">В свою очередь, согласно Порядку приема на </w:t>
      </w:r>
      <w:proofErr w:type="gram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ВО</w:t>
      </w:r>
      <w:proofErr w:type="gram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, документы, необходимые для поступления, представляются (направляются) поступающим в образовательную организацию одним из следующих способов:</w:t>
      </w:r>
    </w:p>
    <w:p w:rsidR="00F36874" w:rsidRPr="00F36874" w:rsidRDefault="00F36874" w:rsidP="00F368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1) представляются в организацию лично поступающим;</w:t>
      </w:r>
    </w:p>
    <w:p w:rsidR="00F36874" w:rsidRPr="00F36874" w:rsidRDefault="00F36874" w:rsidP="00F368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2) направляются в организацию через операторов почтовой связи общего пользования;</w:t>
      </w:r>
    </w:p>
    <w:p w:rsidR="00F36874" w:rsidRPr="00F36874" w:rsidRDefault="00F36874" w:rsidP="00F368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3) направляются в организацию в электронной форме посредством электронной информационной системы организации, а также посредством ЕПГУ (в случае его использования).</w:t>
      </w:r>
    </w:p>
    <w:p w:rsidR="00F36874" w:rsidRPr="00F36874" w:rsidRDefault="00F36874" w:rsidP="00F368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При этом</w:t>
      </w:r>
      <w:proofErr w:type="gram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,</w:t>
      </w:r>
      <w:proofErr w:type="gram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образовательная организация обеспечивает возможность представления (направления) документов, необходимых для поступления на обучение по образовательным программам высшего образования - программам </w:t>
      </w:r>
      <w:proofErr w:type="spell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бакалавриата</w:t>
      </w:r>
      <w:proofErr w:type="spell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, программам </w:t>
      </w:r>
      <w:proofErr w:type="spell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специалитета</w:t>
      </w:r>
      <w:proofErr w:type="spell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, программам магистратуры, всеми указанными способами (посредством ЕПГУ – в случае его использования).</w:t>
      </w:r>
    </w:p>
    <w:p w:rsidR="00F36874" w:rsidRPr="00F36874" w:rsidRDefault="00F36874" w:rsidP="00F368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proofErr w:type="gram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Вместе с тем, </w:t>
      </w:r>
      <w:hyperlink r:id="rId9" w:history="1">
        <w:r w:rsidRPr="00F36874">
          <w:rPr>
            <w:rFonts w:ascii="Times New Roman" w:eastAsia="Times New Roman" w:hAnsi="Times New Roman" w:cs="Times New Roman"/>
            <w:spacing w:val="5"/>
            <w:sz w:val="28"/>
            <w:szCs w:val="28"/>
            <w:u w:val="single"/>
            <w:lang w:eastAsia="ru-RU"/>
          </w:rPr>
          <w:t xml:space="preserve">постановлением Правительства Российской Федерации от 26.01.2023 № 89 «О функционировании </w:t>
        </w:r>
        <w:proofErr w:type="spellStart"/>
        <w:r w:rsidRPr="00F36874">
          <w:rPr>
            <w:rFonts w:ascii="Times New Roman" w:eastAsia="Times New Roman" w:hAnsi="Times New Roman" w:cs="Times New Roman"/>
            <w:spacing w:val="5"/>
            <w:sz w:val="28"/>
            <w:szCs w:val="28"/>
            <w:u w:val="single"/>
            <w:lang w:eastAsia="ru-RU"/>
          </w:rPr>
          <w:t>суперсервиса</w:t>
        </w:r>
        <w:proofErr w:type="spellEnd"/>
        <w:r w:rsidRPr="00F36874">
          <w:rPr>
            <w:rFonts w:ascii="Times New Roman" w:eastAsia="Times New Roman" w:hAnsi="Times New Roman" w:cs="Times New Roman"/>
            <w:spacing w:val="5"/>
            <w:sz w:val="28"/>
            <w:szCs w:val="28"/>
            <w:u w:val="single"/>
            <w:lang w:eastAsia="ru-RU"/>
          </w:rPr>
          <w:t xml:space="preserve"> «Поступление в вуз онлайн» в рамках приемной кампании 2023/24 учебного года»</w:t>
        </w:r>
      </w:hyperlink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установлен порядок функционирования </w:t>
      </w:r>
      <w:proofErr w:type="spell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суперсервиса</w:t>
      </w:r>
      <w:proofErr w:type="spell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«Поступление в вуз онлайн» (далее – </w:t>
      </w:r>
      <w:proofErr w:type="spell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суперсервис</w:t>
      </w:r>
      <w:proofErr w:type="spell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), включая взаимодействие информационных систем, обеспечивающих организацию приема граждан Российской Федерации, иностранных граждан и лиц без гражданства, поступающих на обучение в образовательные организации высшего образования и</w:t>
      </w:r>
      <w:proofErr w:type="gram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их филиалы, находящиеся на территории Российской Федерации, по программам </w:t>
      </w:r>
      <w:proofErr w:type="spell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бакалавриата</w:t>
      </w:r>
      <w:proofErr w:type="spell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и программам </w:t>
      </w:r>
      <w:proofErr w:type="spell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специалитета</w:t>
      </w:r>
      <w:proofErr w:type="spell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, в том числе за счет средств физических и (или) юридических лиц, с использованием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форме. </w:t>
      </w:r>
    </w:p>
    <w:p w:rsidR="00F36874" w:rsidRPr="00F36874" w:rsidRDefault="00F36874" w:rsidP="00F368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proofErr w:type="gram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Важно, что взаимодействие образовательных организаций и поступающих на обучение по программам </w:t>
      </w:r>
      <w:proofErr w:type="spell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бакалавриата</w:t>
      </w:r>
      <w:proofErr w:type="spell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и программам </w:t>
      </w:r>
      <w:proofErr w:type="spell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специалитета</w:t>
      </w:r>
      <w:proofErr w:type="spell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посредством ЕПГУ обеспечивается в рамках приемной кампании 2023/24 учебного года в отношении поступающих, завершивших прохождение процедуры регистрации в федеральной государственной информационной системе «Единая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</w:t>
      </w:r>
      <w:proofErr w:type="gram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» (далее – ЕСИА).</w:t>
      </w:r>
    </w:p>
    <w:p w:rsidR="00F36874" w:rsidRPr="00F36874" w:rsidRDefault="00F36874" w:rsidP="00F368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Следует отметить, что ЕСИА является средством обеспечения санкционированного доступа участников информационного взаимодействия к информации, содержащейся в государственных информационных системах, муниципальных информационных системах и иных информационных системах, в том числе в ЕПГУ.</w:t>
      </w:r>
    </w:p>
    <w:p w:rsidR="00F36874" w:rsidRPr="00F36874" w:rsidRDefault="00F36874" w:rsidP="00F368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proofErr w:type="gram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Таким образом, образовательная организация при приеме на образовательные программы среднего профессионального образования обязана обеспечивать прием документов поступающих посредством ЕПГУ и </w:t>
      </w:r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lastRenderedPageBreak/>
        <w:t xml:space="preserve">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наличии), а при приеме на обучение по образовательным программам высшего образования - программам </w:t>
      </w:r>
      <w:proofErr w:type="spell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бакалавриата</w:t>
      </w:r>
      <w:proofErr w:type="spell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, программам </w:t>
      </w:r>
      <w:proofErr w:type="spellStart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специалитета</w:t>
      </w:r>
      <w:proofErr w:type="spell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, программам магистратуры может осуществлять</w:t>
      </w:r>
      <w:proofErr w:type="gramEnd"/>
      <w:r w:rsidRPr="00F36874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прием документов поступающих посредством ЕПГУ – в случае его использования.</w:t>
      </w:r>
    </w:p>
    <w:p w:rsidR="001A771A" w:rsidRDefault="001A771A" w:rsidP="00F36874">
      <w:pPr>
        <w:ind w:firstLine="567"/>
      </w:pPr>
    </w:p>
    <w:sectPr w:rsidR="001A771A" w:rsidSect="00F3687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A06A13"/>
    <w:multiLevelType w:val="multilevel"/>
    <w:tmpl w:val="76C26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4D06EBC"/>
    <w:multiLevelType w:val="multilevel"/>
    <w:tmpl w:val="FB801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874"/>
    <w:rsid w:val="001A771A"/>
    <w:rsid w:val="00F3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36874"/>
    <w:pPr>
      <w:spacing w:after="100" w:afterAutospacing="1" w:line="312" w:lineRule="auto"/>
      <w:outlineLvl w:val="0"/>
    </w:pPr>
    <w:rPr>
      <w:rFonts w:ascii="Times New Roman" w:eastAsia="Times New Roman" w:hAnsi="Times New Roman" w:cs="Times New Roman"/>
      <w:b/>
      <w:bCs/>
      <w:kern w:val="36"/>
      <w:sz w:val="54"/>
      <w:szCs w:val="5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6874"/>
    <w:rPr>
      <w:rFonts w:ascii="Times New Roman" w:eastAsia="Times New Roman" w:hAnsi="Times New Roman" w:cs="Times New Roman"/>
      <w:b/>
      <w:bCs/>
      <w:kern w:val="36"/>
      <w:sz w:val="54"/>
      <w:szCs w:val="54"/>
      <w:lang w:eastAsia="ru-RU"/>
    </w:rPr>
  </w:style>
  <w:style w:type="paragraph" w:styleId="a3">
    <w:name w:val="Normal (Web)"/>
    <w:basedOn w:val="a"/>
    <w:uiPriority w:val="99"/>
    <w:semiHidden/>
    <w:unhideWhenUsed/>
    <w:rsid w:val="00F36874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36874"/>
    <w:pPr>
      <w:spacing w:after="100" w:afterAutospacing="1" w:line="312" w:lineRule="auto"/>
      <w:outlineLvl w:val="0"/>
    </w:pPr>
    <w:rPr>
      <w:rFonts w:ascii="Times New Roman" w:eastAsia="Times New Roman" w:hAnsi="Times New Roman" w:cs="Times New Roman"/>
      <w:b/>
      <w:bCs/>
      <w:kern w:val="36"/>
      <w:sz w:val="54"/>
      <w:szCs w:val="5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6874"/>
    <w:rPr>
      <w:rFonts w:ascii="Times New Roman" w:eastAsia="Times New Roman" w:hAnsi="Times New Roman" w:cs="Times New Roman"/>
      <w:b/>
      <w:bCs/>
      <w:kern w:val="36"/>
      <w:sz w:val="54"/>
      <w:szCs w:val="54"/>
      <w:lang w:eastAsia="ru-RU"/>
    </w:rPr>
  </w:style>
  <w:style w:type="paragraph" w:styleId="a3">
    <w:name w:val="Normal (Web)"/>
    <w:basedOn w:val="a"/>
    <w:uiPriority w:val="99"/>
    <w:semiHidden/>
    <w:unhideWhenUsed/>
    <w:rsid w:val="00F36874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8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1396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68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osmetod.ru/lk/document/act/vuz/141/3/24676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osmetod.ru/lk/document/act/suz/390/254/4617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osmetod.ru/lk/document/act/vuz/144/3/11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rosmetod.ru/lk/document/act/vuz/143/3/60559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919</Words>
  <Characters>5243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GRAS</dc:creator>
  <cp:lastModifiedBy>GRAS</cp:lastModifiedBy>
  <cp:revision>1</cp:revision>
  <dcterms:created xsi:type="dcterms:W3CDTF">2023-03-03T07:19:00Z</dcterms:created>
  <dcterms:modified xsi:type="dcterms:W3CDTF">2023-03-03T07:20:00Z</dcterms:modified>
</cp:coreProperties>
</file>